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26043" w14:textId="2243B403" w:rsidR="00351B16" w:rsidRPr="001A3B71" w:rsidRDefault="00E7335D">
      <w:pPr>
        <w:rPr>
          <w:b/>
          <w:bCs/>
          <w:sz w:val="32"/>
          <w:szCs w:val="32"/>
        </w:rPr>
      </w:pPr>
      <w:r w:rsidRPr="001A3B71">
        <w:rPr>
          <w:b/>
          <w:bCs/>
          <w:sz w:val="32"/>
          <w:szCs w:val="32"/>
        </w:rPr>
        <w:t>2021 Ignite your energy for life!</w:t>
      </w:r>
    </w:p>
    <w:p w14:paraId="7E6C6B9A" w14:textId="77777777" w:rsidR="00D43F5C" w:rsidRDefault="00D43F5C" w:rsidP="00D43F5C"/>
    <w:p w14:paraId="3F6D37E9" w14:textId="22D9B5E6" w:rsidR="00CB71DB" w:rsidRDefault="00CB71DB" w:rsidP="00CB71DB">
      <w:r>
        <w:t>Heart pounding, knees shaking, I walk up to the microphone on the stage.  The band behind me</w:t>
      </w:r>
      <w:r w:rsidR="00C16542">
        <w:t xml:space="preserve"> is</w:t>
      </w:r>
      <w:r>
        <w:t xml:space="preserve"> rocking the blues.  The </w:t>
      </w:r>
      <w:r w:rsidR="00E21126">
        <w:t>crowd</w:t>
      </w:r>
      <w:r>
        <w:t xml:space="preserve"> out front wait</w:t>
      </w:r>
      <w:r w:rsidR="00FB4394">
        <w:t>s</w:t>
      </w:r>
      <w:r>
        <w:t xml:space="preserve"> expectantly.  I’ve come to Clarksdale, Mississippi, birthplace of the blues, to learn harmonica.  And now, with just a few short lessons behind me, I have to perform in front of a paying crowd at Ground Zero, one of the country’s famous blues club</w:t>
      </w:r>
      <w:r w:rsidR="00A45AA5">
        <w:t>s</w:t>
      </w:r>
      <w:r>
        <w:t>.</w:t>
      </w:r>
      <w:r w:rsidR="00C16542">
        <w:t xml:space="preserve">  </w:t>
      </w:r>
      <w:r w:rsidR="0017140D">
        <w:t xml:space="preserve">I’m </w:t>
      </w:r>
      <w:r w:rsidR="009E5CF3">
        <w:t>white-knuckled</w:t>
      </w:r>
      <w:r w:rsidR="0017140D">
        <w:t xml:space="preserve"> with </w:t>
      </w:r>
      <w:r w:rsidR="00BF2009">
        <w:t>trepidation</w:t>
      </w:r>
      <w:r w:rsidR="002834DC">
        <w:t xml:space="preserve">, and </w:t>
      </w:r>
      <w:proofErr w:type="gramStart"/>
      <w:r w:rsidR="002834DC">
        <w:t>. . . .</w:t>
      </w:r>
      <w:proofErr w:type="gramEnd"/>
      <w:r w:rsidR="002834DC">
        <w:t xml:space="preserve"> .</w:t>
      </w:r>
    </w:p>
    <w:p w14:paraId="59C20AA5" w14:textId="5B856B5C" w:rsidR="0017140D" w:rsidRDefault="0017140D" w:rsidP="00CB71DB">
      <w:r>
        <w:t xml:space="preserve">I feel </w:t>
      </w:r>
      <w:r w:rsidRPr="009E5CF3">
        <w:rPr>
          <w:i/>
          <w:iCs/>
        </w:rPr>
        <w:t>alive</w:t>
      </w:r>
      <w:r>
        <w:t>.</w:t>
      </w:r>
      <w:r w:rsidR="00D15CB2">
        <w:t xml:space="preserve">  </w:t>
      </w:r>
    </w:p>
    <w:p w14:paraId="65FEB681" w14:textId="1A939FF1" w:rsidR="00106718" w:rsidRDefault="00BF2009" w:rsidP="00CB71DB">
      <w:r>
        <w:t>To experience that energy for life is</w:t>
      </w:r>
      <w:r w:rsidR="00D8752F">
        <w:t xml:space="preserve"> for me</w:t>
      </w:r>
      <w:r>
        <w:t xml:space="preserve"> simply one of life’s greatest gifts.  The throw-your-head-back, belly-laughing</w:t>
      </w:r>
      <w:r w:rsidR="00106718">
        <w:t>, tingles-in-your-spine</w:t>
      </w:r>
      <w:r>
        <w:t xml:space="preserve"> kind of freedom </w:t>
      </w:r>
      <w:r w:rsidR="00E21126">
        <w:t>that comes from</w:t>
      </w:r>
      <w:r>
        <w:t xml:space="preserve"> </w:t>
      </w:r>
      <w:r w:rsidR="00E21126">
        <w:t xml:space="preserve">jumping feet-first into </w:t>
      </w:r>
      <w:r w:rsidR="009203D8">
        <w:t>something</w:t>
      </w:r>
      <w:r w:rsidR="00E21126">
        <w:t xml:space="preserve"> without worrying </w:t>
      </w:r>
      <w:r w:rsidR="00D8752F">
        <w:t xml:space="preserve">too much </w:t>
      </w:r>
      <w:r w:rsidR="00E21126">
        <w:t>about what anybody thinks.</w:t>
      </w:r>
      <w:r w:rsidR="00EC31FA">
        <w:t xml:space="preserve"> </w:t>
      </w:r>
      <w:r w:rsidR="00E21126">
        <w:t xml:space="preserve"> It’s about zest for life</w:t>
      </w:r>
      <w:r w:rsidR="00A45AA5">
        <w:t>, b</w:t>
      </w:r>
      <w:r w:rsidR="00E21126">
        <w:t xml:space="preserve">eing open to </w:t>
      </w:r>
      <w:r w:rsidR="004F234C">
        <w:t>spontaneity</w:t>
      </w:r>
      <w:r w:rsidR="00106718">
        <w:t xml:space="preserve"> and what the moment may bring</w:t>
      </w:r>
      <w:r w:rsidR="00E21126">
        <w:t>.</w:t>
      </w:r>
      <w:r w:rsidR="00EC31FA">
        <w:t xml:space="preserve">  It means living fully, richly and </w:t>
      </w:r>
      <w:r w:rsidR="00C31B71">
        <w:t>relishing</w:t>
      </w:r>
      <w:r w:rsidR="00EC31FA">
        <w:t xml:space="preserve"> both ordinary and extraordinary moments.</w:t>
      </w:r>
      <w:r w:rsidR="00106718">
        <w:t xml:space="preserve"> </w:t>
      </w:r>
    </w:p>
    <w:p w14:paraId="356C28D0" w14:textId="0A9BA03D" w:rsidR="00113975" w:rsidRDefault="009203D8" w:rsidP="00113975">
      <w:r>
        <w:t>In a nutshell, i</w:t>
      </w:r>
      <w:r w:rsidR="004F234C">
        <w:t xml:space="preserve">t’s all about following the juice.  Heeding </w:t>
      </w:r>
      <w:r w:rsidR="007060C9">
        <w:t xml:space="preserve">those unexpected impulses where you feel a little thrill of excitement or a call to adventure. </w:t>
      </w:r>
      <w:r w:rsidR="00971934">
        <w:t xml:space="preserve"> I followed this impulse when as a senior citizen I signed up </w:t>
      </w:r>
      <w:r w:rsidR="00FB4394">
        <w:t>to learn blues harmonica</w:t>
      </w:r>
      <w:r w:rsidR="00971934">
        <w:t xml:space="preserve">. </w:t>
      </w:r>
      <w:r w:rsidR="00135E76">
        <w:t xml:space="preserve">My friend Judy did </w:t>
      </w:r>
      <w:r w:rsidR="001A3B71">
        <w:t>something similar</w:t>
      </w:r>
      <w:r w:rsidR="00135E76">
        <w:t xml:space="preserve"> when she</w:t>
      </w:r>
      <w:r w:rsidR="00FB4394">
        <w:t xml:space="preserve"> sold her business,</w:t>
      </w:r>
      <w:r w:rsidR="00135E76">
        <w:t xml:space="preserve"> moved to the island of Dominica as a Peace Corps volunteer and stayed on to rescue sea turtles. </w:t>
      </w:r>
      <w:r w:rsidR="00971934">
        <w:t>My friend Tom did it when he chucked his job teaching psychology to p</w:t>
      </w:r>
      <w:r w:rsidR="00971934" w:rsidRPr="006B36C1">
        <w:t>erform magic shows for children in refugee camps, orphanages and hospitals around the world</w:t>
      </w:r>
      <w:r w:rsidR="00553D65">
        <w:t>.</w:t>
      </w:r>
      <w:r w:rsidR="00113975">
        <w:t xml:space="preserve">  Earl pitched two innings on the mound in a Baltimore Oriole’s Dream Game, allowed no runs -- and just 5 weeks after a hip replacement!</w:t>
      </w:r>
    </w:p>
    <w:p w14:paraId="27F7BCDA" w14:textId="729869ED" w:rsidR="00D8752F" w:rsidRDefault="007060C9" w:rsidP="00CB71DB">
      <w:r>
        <w:t xml:space="preserve">So often our practical minds quash </w:t>
      </w:r>
      <w:r w:rsidR="001A3B71">
        <w:t xml:space="preserve">down </w:t>
      </w:r>
      <w:r w:rsidR="0010358E">
        <w:t>our</w:t>
      </w:r>
      <w:r>
        <w:t xml:space="preserve"> whims</w:t>
      </w:r>
      <w:r w:rsidR="00A0511A">
        <w:t>,</w:t>
      </w:r>
      <w:r>
        <w:t xml:space="preserve"> and we miss the opportunity to dive</w:t>
      </w:r>
      <w:r w:rsidR="00553D65">
        <w:t xml:space="preserve"> whole-heartedly</w:t>
      </w:r>
      <w:r>
        <w:t xml:space="preserve"> into something with gusto.</w:t>
      </w:r>
      <w:r w:rsidR="00644CB6">
        <w:t xml:space="preserve"> </w:t>
      </w:r>
      <w:r w:rsidR="0010358E">
        <w:t xml:space="preserve"> </w:t>
      </w:r>
      <w:r w:rsidR="004F234C">
        <w:t>Yes, life can be challenging, and we can sometimes feel trapped by stress, pain, worries</w:t>
      </w:r>
      <w:r w:rsidR="001D0624">
        <w:t>, duties and obligations</w:t>
      </w:r>
      <w:r w:rsidR="004F234C">
        <w:t xml:space="preserve">.  We watch the news and suddenly like a runaway train, our thoughts are </w:t>
      </w:r>
      <w:r w:rsidR="00644CB6">
        <w:t>ensnared</w:t>
      </w:r>
      <w:r w:rsidR="004F234C">
        <w:t xml:space="preserve"> in a mire of</w:t>
      </w:r>
      <w:r w:rsidR="002834DC">
        <w:t xml:space="preserve"> what-if’s</w:t>
      </w:r>
      <w:r w:rsidR="004F234C">
        <w:t>.</w:t>
      </w:r>
      <w:r w:rsidR="009E074B">
        <w:t xml:space="preserve"> </w:t>
      </w:r>
      <w:proofErr w:type="gramStart"/>
      <w:r w:rsidR="00644CB6">
        <w:t>So</w:t>
      </w:r>
      <w:proofErr w:type="gramEnd"/>
      <w:r w:rsidR="00644CB6">
        <w:t xml:space="preserve"> we dial back</w:t>
      </w:r>
      <w:r w:rsidR="001A3B71">
        <w:t xml:space="preserve"> our enthusiasm</w:t>
      </w:r>
      <w:r w:rsidR="00644CB6">
        <w:t xml:space="preserve">, turn down the volume and sadly intone the </w:t>
      </w:r>
      <w:r w:rsidR="00644CB6" w:rsidRPr="001A3B71">
        <w:rPr>
          <w:i/>
          <w:iCs/>
        </w:rPr>
        <w:t>“</w:t>
      </w:r>
      <w:proofErr w:type="spellStart"/>
      <w:r w:rsidR="00644CB6" w:rsidRPr="001A3B71">
        <w:rPr>
          <w:i/>
          <w:iCs/>
        </w:rPr>
        <w:t>shoulda-woulda-coulda</w:t>
      </w:r>
      <w:proofErr w:type="spellEnd"/>
      <w:r w:rsidR="00644CB6" w:rsidRPr="001A3B71">
        <w:rPr>
          <w:i/>
          <w:iCs/>
        </w:rPr>
        <w:t>”</w:t>
      </w:r>
      <w:r w:rsidR="00644CB6">
        <w:t xml:space="preserve"> dirge.  </w:t>
      </w:r>
    </w:p>
    <w:p w14:paraId="057FC0B9" w14:textId="5C51B12D" w:rsidR="00EE02AC" w:rsidRDefault="00EC31FA" w:rsidP="00EE02AC">
      <w:r>
        <w:t xml:space="preserve">Think of the exuberance of Auntie </w:t>
      </w:r>
      <w:proofErr w:type="spellStart"/>
      <w:r>
        <w:t>Mame</w:t>
      </w:r>
      <w:proofErr w:type="spellEnd"/>
      <w:r>
        <w:t xml:space="preserve"> who famously said, “Life is a banquet and most poor suckers are starving to death!”</w:t>
      </w:r>
      <w:r w:rsidR="004C4C1E">
        <w:t xml:space="preserve">  Or the wisdom of Henry David Thoreau who went to the woods to learn how to </w:t>
      </w:r>
      <w:r w:rsidR="001A3B71">
        <w:t>“</w:t>
      </w:r>
      <w:r w:rsidR="004C4C1E">
        <w:t>live deep and suck all the marrow out of life.</w:t>
      </w:r>
      <w:r w:rsidR="001A3B71">
        <w:t>”</w:t>
      </w:r>
      <w:r w:rsidR="00FB4394">
        <w:t xml:space="preserve">  </w:t>
      </w:r>
      <w:r w:rsidR="00EE02AC">
        <w:t xml:space="preserve">As my favorite poet Mary Oliver </w:t>
      </w:r>
      <w:r w:rsidR="00A45AA5">
        <w:t>challenged</w:t>
      </w:r>
      <w:r w:rsidR="00EE02AC">
        <w:t xml:space="preserve">, “Listen, are you breathing just a little and calling it a life?”  </w:t>
      </w:r>
      <w:r w:rsidR="001D0624">
        <w:t>When needed, w</w:t>
      </w:r>
      <w:r w:rsidR="00FB4394">
        <w:t>e can still have our moments of serious thinking, responsibility and respectability</w:t>
      </w:r>
      <w:r w:rsidR="003F38C7">
        <w:t>,</w:t>
      </w:r>
      <w:r w:rsidR="00FB4394">
        <w:t xml:space="preserve"> but we don’t have to stay locked into that strait-jacket.  Because </w:t>
      </w:r>
      <w:r w:rsidR="00D43F5C">
        <w:t>that which is not alive is too small for you</w:t>
      </w:r>
      <w:r w:rsidR="00FB4394">
        <w:t>!</w:t>
      </w:r>
      <w:r w:rsidR="00EE02AC">
        <w:t xml:space="preserve"> </w:t>
      </w:r>
    </w:p>
    <w:p w14:paraId="0F518438" w14:textId="245AFAAD" w:rsidR="0017140D" w:rsidRDefault="0017140D">
      <w:r>
        <w:t>When was the last time you felt truly</w:t>
      </w:r>
      <w:r w:rsidR="00A65844">
        <w:t>, vibrantly</w:t>
      </w:r>
      <w:r>
        <w:t xml:space="preserve"> alive?  What can you do to experience more vitality? More joy?</w:t>
      </w:r>
      <w:r w:rsidR="00BF2009">
        <w:t xml:space="preserve">  </w:t>
      </w:r>
      <w:r w:rsidR="00106718">
        <w:t xml:space="preserve">It doesn’t have to be a big, dramatic thing.  </w:t>
      </w:r>
      <w:r>
        <w:t xml:space="preserve">Stand in the rain.  </w:t>
      </w:r>
      <w:r w:rsidR="00C31B71">
        <w:t>J</w:t>
      </w:r>
      <w:r>
        <w:t xml:space="preserve">ump in </w:t>
      </w:r>
      <w:r w:rsidR="00135E76">
        <w:t xml:space="preserve">puddles like Gene Kelly. Sing your </w:t>
      </w:r>
      <w:r w:rsidR="00C31B71">
        <w:t xml:space="preserve">heart out </w:t>
      </w:r>
      <w:r w:rsidR="00135E76">
        <w:t>in a karaoke club.</w:t>
      </w:r>
      <w:r w:rsidR="00106718">
        <w:t xml:space="preserve">  Let a little of your Zorba the Greek out to play!  Stay close to anything that </w:t>
      </w:r>
      <w:r w:rsidR="006D6B05">
        <w:t>lets you feel the rapture of being</w:t>
      </w:r>
      <w:r w:rsidR="00106718">
        <w:t xml:space="preserve"> alive.  Follow the juice!</w:t>
      </w:r>
    </w:p>
    <w:p w14:paraId="666A54CC" w14:textId="77777777" w:rsidR="003F38C7" w:rsidRDefault="003F38C7" w:rsidP="00E7335D"/>
    <w:p w14:paraId="026462ED" w14:textId="77777777" w:rsidR="003F38C7" w:rsidRDefault="003F38C7" w:rsidP="00E7335D"/>
    <w:p w14:paraId="3EF8E635" w14:textId="77777777" w:rsidR="003F38C7" w:rsidRDefault="003F38C7" w:rsidP="00E7335D"/>
    <w:p w14:paraId="2F989FFF" w14:textId="6033D17F" w:rsidR="00E7335D" w:rsidRPr="00CA1570" w:rsidRDefault="005C52D5" w:rsidP="00E7335D">
      <w:pPr>
        <w:rPr>
          <w:i/>
          <w:iCs/>
        </w:rPr>
      </w:pPr>
      <w:r w:rsidRPr="00CA1570">
        <w:rPr>
          <w:i/>
          <w:iCs/>
        </w:rPr>
        <w:lastRenderedPageBreak/>
        <w:t>p</w:t>
      </w:r>
      <w:r w:rsidR="002834DC" w:rsidRPr="00CA1570">
        <w:rPr>
          <w:i/>
          <w:iCs/>
        </w:rPr>
        <w:t>ut th</w:t>
      </w:r>
      <w:r w:rsidR="003F38C7" w:rsidRPr="00CA1570">
        <w:rPr>
          <w:i/>
          <w:iCs/>
        </w:rPr>
        <w:t>e following</w:t>
      </w:r>
      <w:r w:rsidR="002834DC" w:rsidRPr="00CA1570">
        <w:rPr>
          <w:i/>
          <w:iCs/>
        </w:rPr>
        <w:t xml:space="preserve"> text </w:t>
      </w:r>
      <w:r w:rsidR="001D0624" w:rsidRPr="00CA1570">
        <w:rPr>
          <w:i/>
          <w:iCs/>
        </w:rPr>
        <w:t>in bi</w:t>
      </w:r>
      <w:r w:rsidR="00F87C38" w:rsidRPr="00CA1570">
        <w:rPr>
          <w:i/>
          <w:iCs/>
        </w:rPr>
        <w:t>g</w:t>
      </w:r>
      <w:r w:rsidR="001D0624" w:rsidRPr="00CA1570">
        <w:rPr>
          <w:i/>
          <w:iCs/>
        </w:rPr>
        <w:t>g</w:t>
      </w:r>
      <w:r w:rsidR="00F87C38" w:rsidRPr="00CA1570">
        <w:rPr>
          <w:i/>
          <w:iCs/>
        </w:rPr>
        <w:t>er</w:t>
      </w:r>
      <w:r w:rsidR="001D0624" w:rsidRPr="00CA1570">
        <w:rPr>
          <w:i/>
          <w:iCs/>
        </w:rPr>
        <w:t xml:space="preserve"> typeface </w:t>
      </w:r>
      <w:r w:rsidR="002834DC" w:rsidRPr="00CA1570">
        <w:rPr>
          <w:i/>
          <w:iCs/>
        </w:rPr>
        <w:t>somewhere:</w:t>
      </w:r>
    </w:p>
    <w:p w14:paraId="499F1D71" w14:textId="3CA4A208" w:rsidR="00644CB6" w:rsidRPr="00A13A74" w:rsidRDefault="00644CB6" w:rsidP="00E7335D">
      <w:pPr>
        <w:rPr>
          <w:i/>
          <w:iCs/>
        </w:rPr>
      </w:pPr>
      <w:r>
        <w:t>But darling, we weren’t given this wild soul just to merely exist.  Our mission is to shake up the world, turn it upside down and show our fellow humans the difference between breathing and being alive.</w:t>
      </w:r>
      <w:r w:rsidR="00A13A74">
        <w:t xml:space="preserve"> – </w:t>
      </w:r>
      <w:r w:rsidR="00A13A74">
        <w:rPr>
          <w:i/>
          <w:iCs/>
        </w:rPr>
        <w:t>Author Unknown</w:t>
      </w:r>
    </w:p>
    <w:p w14:paraId="5ECB9E66" w14:textId="4488957B" w:rsidR="00F87C38" w:rsidRDefault="00F87C38" w:rsidP="00E7335D"/>
    <w:p w14:paraId="67B18A27" w14:textId="167C97ED" w:rsidR="003E590D" w:rsidRDefault="003E590D" w:rsidP="003E590D">
      <w:r w:rsidRPr="00C136F9">
        <w:rPr>
          <w:i/>
          <w:iCs/>
        </w:rPr>
        <w:t>Ignite your energy for life</w:t>
      </w:r>
      <w:r w:rsidRPr="00DA1985">
        <w:t xml:space="preserve"> is the </w:t>
      </w:r>
      <w:r>
        <w:t>14</w:t>
      </w:r>
      <w:r w:rsidRPr="00DA1985">
        <w:t xml:space="preserve">th in a series of Labor Day essays inviting </w:t>
      </w:r>
      <w:r>
        <w:t xml:space="preserve">a moment of </w:t>
      </w:r>
      <w:r w:rsidRPr="00DA1985">
        <w:t>reflection on living a more meaningful, more mindful life</w:t>
      </w:r>
    </w:p>
    <w:p w14:paraId="785920AC" w14:textId="77777777" w:rsidR="003E590D" w:rsidRDefault="003E590D" w:rsidP="003E590D">
      <w:pPr>
        <w:spacing w:after="0" w:line="240" w:lineRule="auto"/>
      </w:pPr>
      <w:r>
        <w:t>Lois Sekerak Hogan, Ph.D.</w:t>
      </w:r>
    </w:p>
    <w:p w14:paraId="0E475B61" w14:textId="51519203" w:rsidR="003E590D" w:rsidRDefault="003E590D" w:rsidP="003E590D">
      <w:pPr>
        <w:spacing w:after="0" w:line="240" w:lineRule="auto"/>
      </w:pPr>
      <w:r>
        <w:t>Crane Neck House</w:t>
      </w:r>
    </w:p>
    <w:p w14:paraId="415B544E" w14:textId="7BAB0E87" w:rsidR="000B0F8D" w:rsidRDefault="000B0F8D" w:rsidP="003E590D">
      <w:pPr>
        <w:spacing w:after="0" w:line="240" w:lineRule="auto"/>
      </w:pPr>
      <w:r>
        <w:t>74 Main Street</w:t>
      </w:r>
    </w:p>
    <w:p w14:paraId="62894A37" w14:textId="77777777" w:rsidR="003E590D" w:rsidRDefault="003E590D" w:rsidP="003E590D">
      <w:pPr>
        <w:spacing w:after="0" w:line="240" w:lineRule="auto"/>
      </w:pPr>
      <w:r>
        <w:t xml:space="preserve">West Newbury, </w:t>
      </w:r>
      <w:proofErr w:type="gramStart"/>
      <w:r>
        <w:t>Massachusetts  01985</w:t>
      </w:r>
      <w:proofErr w:type="gramEnd"/>
    </w:p>
    <w:p w14:paraId="47F0FFBD" w14:textId="77777777" w:rsidR="003E590D" w:rsidRDefault="003E590D" w:rsidP="003E590D">
      <w:pPr>
        <w:spacing w:after="0" w:line="240" w:lineRule="auto"/>
      </w:pPr>
    </w:p>
    <w:p w14:paraId="038FD4C0" w14:textId="77777777" w:rsidR="003E590D" w:rsidRDefault="003E590D" w:rsidP="003E590D">
      <w:pPr>
        <w:spacing w:after="0" w:line="240" w:lineRule="auto"/>
      </w:pPr>
      <w:r>
        <w:t>Mobile:  978-764-7650</w:t>
      </w:r>
    </w:p>
    <w:p w14:paraId="3FE16A1F" w14:textId="77777777" w:rsidR="003E590D" w:rsidRDefault="003E590D" w:rsidP="003E590D">
      <w:pPr>
        <w:spacing w:after="0" w:line="240" w:lineRule="auto"/>
      </w:pPr>
      <w:r>
        <w:t xml:space="preserve">Email: </w:t>
      </w:r>
      <w:hyperlink r:id="rId5" w:history="1">
        <w:r w:rsidRPr="00DF3651">
          <w:rPr>
            <w:rStyle w:val="Hyperlink"/>
          </w:rPr>
          <w:t>Lshogan@comcast.net</w:t>
        </w:r>
      </w:hyperlink>
    </w:p>
    <w:p w14:paraId="45B0ECB8" w14:textId="77777777" w:rsidR="003E590D" w:rsidRDefault="003E590D" w:rsidP="003E590D">
      <w:pPr>
        <w:spacing w:after="0" w:line="240" w:lineRule="auto"/>
      </w:pPr>
    </w:p>
    <w:p w14:paraId="2F76374C" w14:textId="77777777" w:rsidR="003E590D" w:rsidRPr="009C6CB8" w:rsidRDefault="003E590D" w:rsidP="003E590D">
      <w:pPr>
        <w:spacing w:after="0" w:line="240" w:lineRule="auto"/>
        <w:rPr>
          <w:rFonts w:ascii="Times New Roman" w:eastAsia="Times New Roman" w:hAnsi="Times New Roman" w:cs="Times New Roman"/>
          <w:sz w:val="2"/>
          <w:szCs w:val="2"/>
          <w:lang w:val="en"/>
        </w:rPr>
      </w:pPr>
      <w:r>
        <w:t>©2021</w:t>
      </w:r>
    </w:p>
    <w:p w14:paraId="7484C289" w14:textId="77777777" w:rsidR="001A3B71" w:rsidRDefault="001A3B71">
      <w:pPr>
        <w:rPr>
          <w:b/>
          <w:bCs/>
          <w:i/>
          <w:iCs/>
        </w:rPr>
      </w:pPr>
    </w:p>
    <w:p w14:paraId="50943E06" w14:textId="3A701F55" w:rsidR="00862C35" w:rsidRPr="00C136F9" w:rsidRDefault="00E7335D">
      <w:pPr>
        <w:rPr>
          <w:color w:val="0F0F0F"/>
          <w:sz w:val="20"/>
          <w:szCs w:val="20"/>
          <w:bdr w:val="none" w:sz="0" w:space="0" w:color="auto" w:frame="1"/>
        </w:rPr>
      </w:pPr>
      <w:r w:rsidRPr="00AF650C">
        <w:rPr>
          <w:b/>
          <w:bCs/>
          <w:i/>
          <w:iCs/>
        </w:rPr>
        <w:t xml:space="preserve">About the </w:t>
      </w:r>
      <w:r w:rsidR="00AF650C" w:rsidRPr="00AF650C">
        <w:rPr>
          <w:b/>
          <w:bCs/>
          <w:i/>
          <w:iCs/>
        </w:rPr>
        <w:t>illustration:</w:t>
      </w:r>
      <w:r w:rsidR="00AF650C">
        <w:rPr>
          <w:i/>
          <w:iCs/>
        </w:rPr>
        <w:t xml:space="preserve">  </w:t>
      </w:r>
      <w:r>
        <w:rPr>
          <w:color w:val="0F0F0F"/>
          <w:sz w:val="20"/>
          <w:szCs w:val="20"/>
          <w:bdr w:val="none" w:sz="0" w:space="0" w:color="auto" w:frame="1"/>
        </w:rPr>
        <w:t xml:space="preserve">Cover illustration ©2014 by </w:t>
      </w:r>
      <w:r w:rsidR="00862C35">
        <w:rPr>
          <w:color w:val="0F0F0F"/>
          <w:sz w:val="20"/>
          <w:szCs w:val="20"/>
          <w:bdr w:val="none" w:sz="0" w:space="0" w:color="auto" w:frame="1"/>
        </w:rPr>
        <w:t xml:space="preserve">New Hampshire </w:t>
      </w:r>
      <w:r>
        <w:rPr>
          <w:color w:val="0F0F0F"/>
          <w:sz w:val="20"/>
          <w:szCs w:val="20"/>
          <w:bdr w:val="none" w:sz="0" w:space="0" w:color="auto" w:frame="1"/>
        </w:rPr>
        <w:t xml:space="preserve">artist </w:t>
      </w:r>
      <w:r w:rsidRPr="00C136F9">
        <w:rPr>
          <w:color w:val="0F0F0F"/>
          <w:sz w:val="20"/>
          <w:szCs w:val="20"/>
          <w:bdr w:val="none" w:sz="0" w:space="0" w:color="auto" w:frame="1"/>
        </w:rPr>
        <w:t xml:space="preserve">Jane </w:t>
      </w:r>
      <w:r>
        <w:rPr>
          <w:color w:val="0F0F0F"/>
          <w:sz w:val="20"/>
          <w:szCs w:val="20"/>
          <w:bdr w:val="none" w:sz="0" w:space="0" w:color="auto" w:frame="1"/>
        </w:rPr>
        <w:t>Cantlin</w:t>
      </w:r>
      <w:r w:rsidR="00862C35">
        <w:rPr>
          <w:color w:val="0F0F0F"/>
          <w:sz w:val="20"/>
          <w:szCs w:val="20"/>
          <w:bdr w:val="none" w:sz="0" w:space="0" w:color="auto" w:frame="1"/>
        </w:rPr>
        <w:t xml:space="preserve">, used with permission. </w:t>
      </w:r>
      <w:r>
        <w:rPr>
          <w:color w:val="0F0F0F"/>
          <w:sz w:val="20"/>
          <w:szCs w:val="20"/>
          <w:bdr w:val="none" w:sz="0" w:space="0" w:color="auto" w:frame="1"/>
        </w:rPr>
        <w:t xml:space="preserve"> </w:t>
      </w:r>
      <w:r w:rsidR="00862C35">
        <w:rPr>
          <w:color w:val="0F0F0F"/>
          <w:sz w:val="20"/>
          <w:szCs w:val="20"/>
          <w:bdr w:val="none" w:sz="0" w:space="0" w:color="auto" w:frame="1"/>
        </w:rPr>
        <w:t>Jane</w:t>
      </w:r>
      <w:r w:rsidR="00121D2E">
        <w:rPr>
          <w:color w:val="0F0F0F"/>
          <w:sz w:val="20"/>
          <w:szCs w:val="20"/>
          <w:bdr w:val="none" w:sz="0" w:space="0" w:color="auto" w:frame="1"/>
        </w:rPr>
        <w:t>’s</w:t>
      </w:r>
      <w:r>
        <w:rPr>
          <w:color w:val="0F0F0F"/>
          <w:sz w:val="20"/>
          <w:szCs w:val="20"/>
          <w:bdr w:val="none" w:sz="0" w:space="0" w:color="auto" w:frame="1"/>
        </w:rPr>
        <w:t xml:space="preserve"> character Delaney </w:t>
      </w:r>
      <w:r w:rsidR="00121D2E">
        <w:rPr>
          <w:color w:val="0F0F0F"/>
          <w:sz w:val="20"/>
          <w:szCs w:val="20"/>
          <w:bdr w:val="none" w:sz="0" w:space="0" w:color="auto" w:frame="1"/>
        </w:rPr>
        <w:t>is</w:t>
      </w:r>
      <w:r w:rsidRPr="00C136F9">
        <w:rPr>
          <w:color w:val="0F0F0F"/>
          <w:sz w:val="20"/>
          <w:szCs w:val="20"/>
          <w:bdr w:val="none" w:sz="0" w:space="0" w:color="auto" w:frame="1"/>
        </w:rPr>
        <w:t xml:space="preserve"> a big-hearted, starry-eyed optimist with a care-free haird</w:t>
      </w:r>
      <w:r w:rsidR="00AE7EE6">
        <w:rPr>
          <w:color w:val="0F0F0F"/>
          <w:sz w:val="20"/>
          <w:szCs w:val="20"/>
          <w:bdr w:val="none" w:sz="0" w:space="0" w:color="auto" w:frame="1"/>
        </w:rPr>
        <w:t>o</w:t>
      </w:r>
      <w:r w:rsidR="000B0F8D">
        <w:rPr>
          <w:color w:val="0F0F0F"/>
          <w:sz w:val="20"/>
          <w:szCs w:val="20"/>
          <w:bdr w:val="none" w:sz="0" w:space="0" w:color="auto" w:frame="1"/>
        </w:rPr>
        <w:t xml:space="preserve">, </w:t>
      </w:r>
      <w:r w:rsidR="007060C9">
        <w:rPr>
          <w:color w:val="0F0F0F"/>
          <w:sz w:val="20"/>
          <w:szCs w:val="20"/>
          <w:bdr w:val="none" w:sz="0" w:space="0" w:color="auto" w:frame="1"/>
        </w:rPr>
        <w:t xml:space="preserve">a </w:t>
      </w:r>
      <w:proofErr w:type="spellStart"/>
      <w:r w:rsidR="007060C9">
        <w:rPr>
          <w:color w:val="0F0F0F"/>
          <w:sz w:val="20"/>
          <w:szCs w:val="20"/>
          <w:bdr w:val="none" w:sz="0" w:space="0" w:color="auto" w:frame="1"/>
        </w:rPr>
        <w:t>zentangle</w:t>
      </w:r>
      <w:proofErr w:type="spellEnd"/>
      <w:r w:rsidR="000B0F8D">
        <w:rPr>
          <w:color w:val="0F0F0F"/>
          <w:sz w:val="20"/>
          <w:szCs w:val="20"/>
          <w:bdr w:val="none" w:sz="0" w:space="0" w:color="auto" w:frame="1"/>
        </w:rPr>
        <w:t>-patterned</w:t>
      </w:r>
      <w:r w:rsidR="007060C9">
        <w:rPr>
          <w:color w:val="0F0F0F"/>
          <w:sz w:val="20"/>
          <w:szCs w:val="20"/>
          <w:bdr w:val="none" w:sz="0" w:space="0" w:color="auto" w:frame="1"/>
        </w:rPr>
        <w:t xml:space="preserve"> wardrobe</w:t>
      </w:r>
      <w:r w:rsidR="003E590D">
        <w:rPr>
          <w:color w:val="0F0F0F"/>
          <w:sz w:val="20"/>
          <w:szCs w:val="20"/>
          <w:bdr w:val="none" w:sz="0" w:space="0" w:color="auto" w:frame="1"/>
        </w:rPr>
        <w:t xml:space="preserve"> --</w:t>
      </w:r>
      <w:r w:rsidR="00AE7EE6">
        <w:rPr>
          <w:color w:val="0F0F0F"/>
          <w:sz w:val="20"/>
          <w:szCs w:val="20"/>
          <w:bdr w:val="none" w:sz="0" w:space="0" w:color="auto" w:frame="1"/>
        </w:rPr>
        <w:t xml:space="preserve"> </w:t>
      </w:r>
      <w:r w:rsidR="003E590D">
        <w:rPr>
          <w:color w:val="0F0F0F"/>
          <w:sz w:val="20"/>
          <w:szCs w:val="20"/>
          <w:bdr w:val="none" w:sz="0" w:space="0" w:color="auto" w:frame="1"/>
        </w:rPr>
        <w:t>and</w:t>
      </w:r>
      <w:r w:rsidRPr="00C136F9">
        <w:rPr>
          <w:color w:val="0F0F0F"/>
          <w:sz w:val="20"/>
          <w:szCs w:val="20"/>
          <w:bdr w:val="none" w:sz="0" w:space="0" w:color="auto" w:frame="1"/>
        </w:rPr>
        <w:t xml:space="preserve"> so much to say! Delaney tries to find the best in all situations, but she is as much a realist as an idealist.</w:t>
      </w:r>
      <w:r w:rsidR="00C136F9">
        <w:rPr>
          <w:color w:val="0F0F0F"/>
          <w:sz w:val="20"/>
          <w:szCs w:val="20"/>
          <w:bdr w:val="none" w:sz="0" w:space="0" w:color="auto" w:frame="1"/>
        </w:rPr>
        <w:t xml:space="preserve"> Her philosophy is t</w:t>
      </w:r>
      <w:r w:rsidRPr="00C136F9">
        <w:rPr>
          <w:color w:val="0F0F0F"/>
          <w:sz w:val="20"/>
          <w:szCs w:val="20"/>
          <w:bdr w:val="none" w:sz="0" w:space="0" w:color="auto" w:frame="1"/>
        </w:rPr>
        <w:t xml:space="preserve">here </w:t>
      </w:r>
      <w:r w:rsidR="00C136F9">
        <w:rPr>
          <w:color w:val="0F0F0F"/>
          <w:sz w:val="20"/>
          <w:szCs w:val="20"/>
          <w:bdr w:val="none" w:sz="0" w:space="0" w:color="auto" w:frame="1"/>
        </w:rPr>
        <w:t>can be</w:t>
      </w:r>
      <w:r w:rsidRPr="00C136F9">
        <w:rPr>
          <w:color w:val="0F0F0F"/>
          <w:sz w:val="20"/>
          <w:szCs w:val="20"/>
          <w:bdr w:val="none" w:sz="0" w:space="0" w:color="auto" w:frame="1"/>
        </w:rPr>
        <w:t xml:space="preserve"> so much bad stuff to deal with every day, it seems important to always look for an encouraging and heartening simultaneous happening.</w:t>
      </w:r>
      <w:r w:rsidR="00AE7EE6">
        <w:rPr>
          <w:color w:val="0F0F0F"/>
          <w:sz w:val="20"/>
          <w:szCs w:val="20"/>
          <w:bdr w:val="none" w:sz="0" w:space="0" w:color="auto" w:frame="1"/>
        </w:rPr>
        <w:t xml:space="preserve"> </w:t>
      </w:r>
      <w:r w:rsidR="00AE7EE6" w:rsidRPr="00C136F9">
        <w:rPr>
          <w:color w:val="0F0F0F"/>
          <w:sz w:val="20"/>
          <w:szCs w:val="20"/>
          <w:bdr w:val="none" w:sz="0" w:space="0" w:color="auto" w:frame="1"/>
        </w:rPr>
        <w:t>A</w:t>
      </w:r>
      <w:r w:rsidR="00284B3F" w:rsidRPr="00C136F9">
        <w:rPr>
          <w:color w:val="0F0F0F"/>
          <w:sz w:val="20"/>
          <w:szCs w:val="20"/>
          <w:bdr w:val="none" w:sz="0" w:space="0" w:color="auto" w:frame="1"/>
        </w:rPr>
        <w:t xml:space="preserve">lthough Jane </w:t>
      </w:r>
      <w:r w:rsidR="000B0F8D">
        <w:rPr>
          <w:color w:val="0F0F0F"/>
          <w:sz w:val="20"/>
          <w:szCs w:val="20"/>
          <w:bdr w:val="none" w:sz="0" w:space="0" w:color="auto" w:frame="1"/>
        </w:rPr>
        <w:t xml:space="preserve">sadly </w:t>
      </w:r>
      <w:r w:rsidR="00284B3F" w:rsidRPr="00C136F9">
        <w:rPr>
          <w:color w:val="0F0F0F"/>
          <w:sz w:val="20"/>
          <w:szCs w:val="20"/>
          <w:bdr w:val="none" w:sz="0" w:space="0" w:color="auto" w:frame="1"/>
        </w:rPr>
        <w:t>passed away</w:t>
      </w:r>
      <w:r w:rsidR="000B0F8D">
        <w:rPr>
          <w:color w:val="0F0F0F"/>
          <w:sz w:val="20"/>
          <w:szCs w:val="20"/>
          <w:bdr w:val="none" w:sz="0" w:space="0" w:color="auto" w:frame="1"/>
        </w:rPr>
        <w:t xml:space="preserve"> from cancer</w:t>
      </w:r>
      <w:r w:rsidR="00284B3F" w:rsidRPr="00C136F9">
        <w:rPr>
          <w:color w:val="0F0F0F"/>
          <w:sz w:val="20"/>
          <w:szCs w:val="20"/>
          <w:bdr w:val="none" w:sz="0" w:space="0" w:color="auto" w:frame="1"/>
        </w:rPr>
        <w:t xml:space="preserve"> in 2018, </w:t>
      </w:r>
      <w:r w:rsidR="000B0F8D">
        <w:rPr>
          <w:color w:val="0F0F0F"/>
          <w:sz w:val="20"/>
          <w:szCs w:val="20"/>
          <w:bdr w:val="none" w:sz="0" w:space="0" w:color="auto" w:frame="1"/>
        </w:rPr>
        <w:t xml:space="preserve">her creativity and playfulness live on in her </w:t>
      </w:r>
      <w:r w:rsidR="00284B3F" w:rsidRPr="00C136F9">
        <w:rPr>
          <w:color w:val="0F0F0F"/>
          <w:sz w:val="20"/>
          <w:szCs w:val="20"/>
          <w:bdr w:val="none" w:sz="0" w:space="0" w:color="auto" w:frame="1"/>
        </w:rPr>
        <w:t>Delaney greeting cards</w:t>
      </w:r>
      <w:r w:rsidR="000B0F8D" w:rsidRPr="003F38C7">
        <w:rPr>
          <w:color w:val="0F0F0F"/>
          <w:sz w:val="20"/>
          <w:szCs w:val="20"/>
          <w:bdr w:val="none" w:sz="0" w:space="0" w:color="auto" w:frame="1"/>
        </w:rPr>
        <w:t>, still available for purchase</w:t>
      </w:r>
      <w:r w:rsidR="00284B3F" w:rsidRPr="003F38C7">
        <w:rPr>
          <w:color w:val="0F0F0F"/>
          <w:sz w:val="20"/>
          <w:szCs w:val="20"/>
          <w:bdr w:val="none" w:sz="0" w:space="0" w:color="auto" w:frame="1"/>
        </w:rPr>
        <w:t xml:space="preserve"> at </w:t>
      </w:r>
      <w:r w:rsidR="005C52D5" w:rsidRPr="003F38C7">
        <w:rPr>
          <w:color w:val="0F0F0F"/>
          <w:sz w:val="20"/>
          <w:szCs w:val="20"/>
          <w:bdr w:val="none" w:sz="0" w:space="0" w:color="auto" w:frame="1"/>
        </w:rPr>
        <w:t>select retail outlets.</w:t>
      </w:r>
    </w:p>
    <w:p w14:paraId="6E96E269" w14:textId="77777777" w:rsidR="003D5FDF" w:rsidRDefault="003D5FDF">
      <w:pPr>
        <w:rPr>
          <w:i/>
          <w:iCs/>
        </w:rPr>
      </w:pPr>
    </w:p>
    <w:p w14:paraId="2C8AE2EE" w14:textId="19E24334" w:rsidR="008B763A" w:rsidRPr="00FE6F26" w:rsidRDefault="00E7335D" w:rsidP="003F38C7">
      <w:pPr>
        <w:rPr>
          <w:rStyle w:val="Hyperlink"/>
        </w:rPr>
      </w:pPr>
      <w:bookmarkStart w:id="0" w:name="_Hlk80263223"/>
      <w:r w:rsidRPr="00AF650C">
        <w:rPr>
          <w:b/>
          <w:bCs/>
          <w:i/>
          <w:iCs/>
        </w:rPr>
        <w:t>About Magicians without Borders</w:t>
      </w:r>
      <w:r w:rsidR="00AF650C" w:rsidRPr="00AF650C">
        <w:rPr>
          <w:b/>
          <w:bCs/>
          <w:i/>
          <w:iCs/>
        </w:rPr>
        <w:t>:</w:t>
      </w:r>
      <w:r w:rsidR="00AF650C">
        <w:rPr>
          <w:i/>
          <w:iCs/>
        </w:rPr>
        <w:t xml:space="preserve">  </w:t>
      </w:r>
      <w:r w:rsidR="00AF650C" w:rsidRPr="00C136F9">
        <w:rPr>
          <w:color w:val="0F0F0F"/>
          <w:sz w:val="20"/>
          <w:szCs w:val="20"/>
          <w:bdr w:val="none" w:sz="0" w:space="0" w:color="auto" w:frame="1"/>
        </w:rPr>
        <w:t>a</w:t>
      </w:r>
      <w:r w:rsidR="003D5FDF">
        <w:rPr>
          <w:color w:val="0F0F0F"/>
          <w:sz w:val="20"/>
          <w:szCs w:val="20"/>
          <w:bdr w:val="none" w:sz="0" w:space="0" w:color="auto" w:frame="1"/>
        </w:rPr>
        <w:t xml:space="preserve"> 501</w:t>
      </w:r>
      <w:proofErr w:type="gramStart"/>
      <w:r w:rsidR="003D5FDF">
        <w:rPr>
          <w:color w:val="0F0F0F"/>
          <w:sz w:val="20"/>
          <w:szCs w:val="20"/>
          <w:bdr w:val="none" w:sz="0" w:space="0" w:color="auto" w:frame="1"/>
        </w:rPr>
        <w:t>C(</w:t>
      </w:r>
      <w:proofErr w:type="gramEnd"/>
      <w:r w:rsidR="003D5FDF">
        <w:rPr>
          <w:color w:val="0F0F0F"/>
          <w:sz w:val="20"/>
          <w:szCs w:val="20"/>
          <w:bdr w:val="none" w:sz="0" w:space="0" w:color="auto" w:frame="1"/>
        </w:rPr>
        <w:t xml:space="preserve">3) organization that </w:t>
      </w:r>
      <w:r w:rsidR="005004D8" w:rsidRPr="00C136F9">
        <w:rPr>
          <w:color w:val="0F0F0F"/>
          <w:sz w:val="20"/>
          <w:szCs w:val="20"/>
          <w:bdr w:val="none" w:sz="0" w:space="0" w:color="auto" w:frame="1"/>
        </w:rPr>
        <w:t>began when Tom Verner</w:t>
      </w:r>
      <w:r w:rsidR="003D5FDF">
        <w:rPr>
          <w:color w:val="0F0F0F"/>
          <w:sz w:val="20"/>
          <w:szCs w:val="20"/>
          <w:bdr w:val="none" w:sz="0" w:space="0" w:color="auto" w:frame="1"/>
        </w:rPr>
        <w:t xml:space="preserve"> --</w:t>
      </w:r>
      <w:r w:rsidR="005004D8" w:rsidRPr="00C136F9">
        <w:rPr>
          <w:color w:val="0F0F0F"/>
          <w:sz w:val="20"/>
          <w:szCs w:val="20"/>
          <w:bdr w:val="none" w:sz="0" w:space="0" w:color="auto" w:frame="1"/>
        </w:rPr>
        <w:t xml:space="preserve"> a </w:t>
      </w:r>
      <w:r w:rsidR="009C57E0">
        <w:rPr>
          <w:color w:val="0F0F0F"/>
          <w:sz w:val="20"/>
          <w:szCs w:val="20"/>
          <w:bdr w:val="none" w:sz="0" w:space="0" w:color="auto" w:frame="1"/>
        </w:rPr>
        <w:t>p</w:t>
      </w:r>
      <w:r w:rsidR="005004D8" w:rsidRPr="00C136F9">
        <w:rPr>
          <w:color w:val="0F0F0F"/>
          <w:sz w:val="20"/>
          <w:szCs w:val="20"/>
          <w:bdr w:val="none" w:sz="0" w:space="0" w:color="auto" w:frame="1"/>
        </w:rPr>
        <w:t>sycholog</w:t>
      </w:r>
      <w:r w:rsidR="009C57E0">
        <w:rPr>
          <w:color w:val="0F0F0F"/>
          <w:sz w:val="20"/>
          <w:szCs w:val="20"/>
          <w:bdr w:val="none" w:sz="0" w:space="0" w:color="auto" w:frame="1"/>
        </w:rPr>
        <w:t>ist</w:t>
      </w:r>
      <w:r w:rsidR="003D5FDF">
        <w:rPr>
          <w:color w:val="0F0F0F"/>
          <w:sz w:val="20"/>
          <w:szCs w:val="20"/>
          <w:bdr w:val="none" w:sz="0" w:space="0" w:color="auto" w:frame="1"/>
        </w:rPr>
        <w:t>, poet</w:t>
      </w:r>
      <w:r w:rsidR="003F38C7">
        <w:rPr>
          <w:color w:val="0F0F0F"/>
          <w:sz w:val="20"/>
          <w:szCs w:val="20"/>
          <w:bdr w:val="none" w:sz="0" w:space="0" w:color="auto" w:frame="1"/>
        </w:rPr>
        <w:t>ry afficionado</w:t>
      </w:r>
      <w:r w:rsidR="003D5FDF">
        <w:rPr>
          <w:color w:val="0F0F0F"/>
          <w:sz w:val="20"/>
          <w:szCs w:val="20"/>
          <w:bdr w:val="none" w:sz="0" w:space="0" w:color="auto" w:frame="1"/>
        </w:rPr>
        <w:t>, former monk and magician --</w:t>
      </w:r>
      <w:r w:rsidR="005004D8" w:rsidRPr="00C136F9">
        <w:rPr>
          <w:color w:val="0F0F0F"/>
          <w:sz w:val="20"/>
          <w:szCs w:val="20"/>
          <w:bdr w:val="none" w:sz="0" w:space="0" w:color="auto" w:frame="1"/>
        </w:rPr>
        <w:t xml:space="preserve"> was traveling through Eastern Europe in 2001 and did some magic shows in the refugee camps of Kosovo and Macedonia. Since that first trip, Tom and his wife Janet, a mime and clown in the shows, have </w:t>
      </w:r>
      <w:r w:rsidR="00377DDB">
        <w:rPr>
          <w:color w:val="0F0F0F"/>
          <w:sz w:val="20"/>
          <w:szCs w:val="20"/>
          <w:bdr w:val="none" w:sz="0" w:space="0" w:color="auto" w:frame="1"/>
        </w:rPr>
        <w:t>performed in</w:t>
      </w:r>
      <w:r w:rsidR="005004D8" w:rsidRPr="00C136F9">
        <w:rPr>
          <w:color w:val="0F0F0F"/>
          <w:sz w:val="20"/>
          <w:szCs w:val="20"/>
          <w:bdr w:val="none" w:sz="0" w:space="0" w:color="auto" w:frame="1"/>
        </w:rPr>
        <w:t xml:space="preserve"> </w:t>
      </w:r>
      <w:r w:rsidR="008B763A" w:rsidRPr="00C136F9">
        <w:rPr>
          <w:color w:val="0F0F0F"/>
          <w:sz w:val="20"/>
          <w:szCs w:val="20"/>
          <w:bdr w:val="none" w:sz="0" w:space="0" w:color="auto" w:frame="1"/>
        </w:rPr>
        <w:t>over 40 countries</w:t>
      </w:r>
      <w:r w:rsidR="008B763A">
        <w:rPr>
          <w:color w:val="0F0F0F"/>
          <w:sz w:val="20"/>
          <w:szCs w:val="20"/>
          <w:bdr w:val="none" w:sz="0" w:space="0" w:color="auto" w:frame="1"/>
        </w:rPr>
        <w:t xml:space="preserve"> and reached over 1,000,000 of the world’s poorest children,</w:t>
      </w:r>
      <w:r w:rsidR="008B763A" w:rsidRPr="00C136F9">
        <w:rPr>
          <w:color w:val="0F0F0F"/>
          <w:sz w:val="20"/>
          <w:szCs w:val="20"/>
          <w:bdr w:val="none" w:sz="0" w:space="0" w:color="auto" w:frame="1"/>
        </w:rPr>
        <w:t xml:space="preserve"> using magic to </w:t>
      </w:r>
      <w:hyperlink r:id="rId6" w:history="1">
        <w:r w:rsidR="008B763A" w:rsidRPr="00C136F9">
          <w:rPr>
            <w:color w:val="0F0F0F"/>
            <w:sz w:val="20"/>
            <w:szCs w:val="20"/>
            <w:bdr w:val="none" w:sz="0" w:space="0" w:color="auto" w:frame="1"/>
          </w:rPr>
          <w:t>entertain</w:t>
        </w:r>
      </w:hyperlink>
      <w:r w:rsidR="008B763A" w:rsidRPr="00C136F9">
        <w:rPr>
          <w:color w:val="0F0F0F"/>
          <w:sz w:val="20"/>
          <w:szCs w:val="20"/>
          <w:bdr w:val="none" w:sz="0" w:space="0" w:color="auto" w:frame="1"/>
        </w:rPr>
        <w:t>, </w:t>
      </w:r>
      <w:hyperlink r:id="rId7" w:history="1">
        <w:r w:rsidR="008B763A" w:rsidRPr="00C136F9">
          <w:rPr>
            <w:color w:val="0F0F0F"/>
            <w:sz w:val="20"/>
            <w:szCs w:val="20"/>
            <w:bdr w:val="none" w:sz="0" w:space="0" w:color="auto" w:frame="1"/>
          </w:rPr>
          <w:t>educate</w:t>
        </w:r>
      </w:hyperlink>
      <w:r w:rsidR="008B763A" w:rsidRPr="00C136F9">
        <w:rPr>
          <w:color w:val="0F0F0F"/>
          <w:sz w:val="20"/>
          <w:szCs w:val="20"/>
          <w:bdr w:val="none" w:sz="0" w:space="0" w:color="auto" w:frame="1"/>
        </w:rPr>
        <w:t> and </w:t>
      </w:r>
      <w:hyperlink r:id="rId8" w:history="1">
        <w:r w:rsidR="008B763A" w:rsidRPr="00C136F9">
          <w:rPr>
            <w:color w:val="0F0F0F"/>
            <w:sz w:val="20"/>
            <w:szCs w:val="20"/>
            <w:bdr w:val="none" w:sz="0" w:space="0" w:color="auto" w:frame="1"/>
          </w:rPr>
          <w:t>empower</w:t>
        </w:r>
      </w:hyperlink>
      <w:r w:rsidR="008B763A" w:rsidRPr="00C136F9">
        <w:rPr>
          <w:color w:val="0F0F0F"/>
          <w:sz w:val="20"/>
          <w:szCs w:val="20"/>
          <w:bdr w:val="none" w:sz="0" w:space="0" w:color="auto" w:frame="1"/>
        </w:rPr>
        <w:t xml:space="preserve">. </w:t>
      </w:r>
      <w:r w:rsidR="003F38C7">
        <w:rPr>
          <w:i/>
          <w:iCs/>
          <w:color w:val="0F0F0F"/>
          <w:sz w:val="20"/>
          <w:szCs w:val="20"/>
          <w:bdr w:val="none" w:sz="0" w:space="0" w:color="auto" w:frame="1"/>
        </w:rPr>
        <w:t>Magicians without Borders</w:t>
      </w:r>
      <w:r w:rsidR="003F38C7">
        <w:rPr>
          <w:color w:val="0F0F0F"/>
          <w:sz w:val="20"/>
          <w:szCs w:val="20"/>
          <w:bdr w:val="none" w:sz="0" w:space="0" w:color="auto" w:frame="1"/>
        </w:rPr>
        <w:t xml:space="preserve"> is also training children on four continents to become magicians. </w:t>
      </w:r>
      <w:r w:rsidR="008B763A" w:rsidRPr="00C136F9">
        <w:rPr>
          <w:color w:val="0F0F0F"/>
          <w:sz w:val="20"/>
          <w:szCs w:val="20"/>
          <w:bdr w:val="none" w:sz="0" w:space="0" w:color="auto" w:frame="1"/>
        </w:rPr>
        <w:t xml:space="preserve">To learn more about </w:t>
      </w:r>
      <w:r w:rsidR="00C136F9">
        <w:rPr>
          <w:color w:val="0F0F0F"/>
          <w:sz w:val="20"/>
          <w:szCs w:val="20"/>
          <w:bdr w:val="none" w:sz="0" w:space="0" w:color="auto" w:frame="1"/>
        </w:rPr>
        <w:t>this</w:t>
      </w:r>
      <w:r w:rsidR="008B763A" w:rsidRPr="00C136F9">
        <w:rPr>
          <w:color w:val="0F0F0F"/>
          <w:sz w:val="20"/>
          <w:szCs w:val="20"/>
          <w:bdr w:val="none" w:sz="0" w:space="0" w:color="auto" w:frame="1"/>
        </w:rPr>
        <w:t xml:space="preserve"> organization</w:t>
      </w:r>
      <w:r w:rsidR="00C136F9">
        <w:rPr>
          <w:color w:val="0F0F0F"/>
          <w:sz w:val="20"/>
          <w:szCs w:val="20"/>
          <w:bdr w:val="none" w:sz="0" w:space="0" w:color="auto" w:frame="1"/>
        </w:rPr>
        <w:t xml:space="preserve"> that brings such joy and </w:t>
      </w:r>
      <w:r w:rsidR="003F38C7">
        <w:rPr>
          <w:color w:val="0F0F0F"/>
          <w:sz w:val="20"/>
          <w:szCs w:val="20"/>
          <w:bdr w:val="none" w:sz="0" w:space="0" w:color="auto" w:frame="1"/>
        </w:rPr>
        <w:t>laughter</w:t>
      </w:r>
      <w:r w:rsidR="00C136F9">
        <w:rPr>
          <w:color w:val="0F0F0F"/>
          <w:sz w:val="20"/>
          <w:szCs w:val="20"/>
          <w:bdr w:val="none" w:sz="0" w:space="0" w:color="auto" w:frame="1"/>
        </w:rPr>
        <w:t xml:space="preserve"> to</w:t>
      </w:r>
      <w:r w:rsidR="009C57E0">
        <w:rPr>
          <w:color w:val="0F0F0F"/>
          <w:sz w:val="20"/>
          <w:szCs w:val="20"/>
          <w:bdr w:val="none" w:sz="0" w:space="0" w:color="auto" w:frame="1"/>
        </w:rPr>
        <w:t xml:space="preserve"> children</w:t>
      </w:r>
      <w:r w:rsidR="00C136F9">
        <w:rPr>
          <w:color w:val="0F0F0F"/>
          <w:sz w:val="20"/>
          <w:szCs w:val="20"/>
          <w:bdr w:val="none" w:sz="0" w:space="0" w:color="auto" w:frame="1"/>
        </w:rPr>
        <w:t>,</w:t>
      </w:r>
      <w:r w:rsidR="008B763A" w:rsidRPr="00C136F9">
        <w:rPr>
          <w:color w:val="0F0F0F"/>
          <w:sz w:val="20"/>
          <w:szCs w:val="20"/>
          <w:bdr w:val="none" w:sz="0" w:space="0" w:color="auto" w:frame="1"/>
        </w:rPr>
        <w:t xml:space="preserve"> or </w:t>
      </w:r>
      <w:r w:rsidR="00C136F9">
        <w:rPr>
          <w:color w:val="0F0F0F"/>
          <w:sz w:val="20"/>
          <w:szCs w:val="20"/>
          <w:bdr w:val="none" w:sz="0" w:space="0" w:color="auto" w:frame="1"/>
        </w:rPr>
        <w:t xml:space="preserve">to </w:t>
      </w:r>
      <w:r w:rsidR="008B763A" w:rsidRPr="00C136F9">
        <w:rPr>
          <w:color w:val="0F0F0F"/>
          <w:sz w:val="20"/>
          <w:szCs w:val="20"/>
          <w:bdr w:val="none" w:sz="0" w:space="0" w:color="auto" w:frame="1"/>
        </w:rPr>
        <w:t>contribute, visit</w:t>
      </w:r>
      <w:r w:rsidR="008B763A">
        <w:rPr>
          <w:rFonts w:ascii="Times New Roman" w:eastAsia="Times New Roman" w:hAnsi="Times New Roman" w:cs="Times New Roman"/>
          <w:color w:val="0F0F0F"/>
          <w:sz w:val="20"/>
          <w:szCs w:val="20"/>
          <w:bdr w:val="none" w:sz="0" w:space="0" w:color="auto" w:frame="1"/>
        </w:rPr>
        <w:t xml:space="preserve"> </w:t>
      </w:r>
      <w:hyperlink r:id="rId9" w:history="1">
        <w:r w:rsidR="008B763A" w:rsidRPr="00FE6F26">
          <w:rPr>
            <w:rStyle w:val="Hyperlink"/>
            <w:sz w:val="20"/>
            <w:szCs w:val="20"/>
            <w:bdr w:val="none" w:sz="0" w:space="0" w:color="auto" w:frame="1"/>
          </w:rPr>
          <w:t>https://www.magicianswithoutborders.com/</w:t>
        </w:r>
      </w:hyperlink>
    </w:p>
    <w:bookmarkEnd w:id="0"/>
    <w:p w14:paraId="76DFD3F4" w14:textId="3C897192" w:rsidR="005004D8" w:rsidRPr="005004D8" w:rsidRDefault="005004D8" w:rsidP="003D5FDF">
      <w:pPr>
        <w:pStyle w:val="NormalWeb"/>
        <w:spacing w:before="0" w:beforeAutospacing="0" w:after="225" w:afterAutospacing="0"/>
        <w:rPr>
          <w:color w:val="0F0F0F"/>
          <w:sz w:val="20"/>
          <w:szCs w:val="20"/>
          <w:bdr w:val="none" w:sz="0" w:space="0" w:color="auto" w:frame="1"/>
        </w:rPr>
      </w:pPr>
    </w:p>
    <w:p w14:paraId="086807B9" w14:textId="21062505" w:rsidR="008B763A" w:rsidRDefault="00BC2D05" w:rsidP="00C136F9">
      <w:pPr>
        <w:rPr>
          <w:color w:val="0F0F0F"/>
          <w:sz w:val="20"/>
          <w:szCs w:val="20"/>
          <w:bdr w:val="none" w:sz="0" w:space="0" w:color="auto" w:frame="1"/>
        </w:rPr>
      </w:pPr>
      <w:r w:rsidRPr="00AF650C">
        <w:rPr>
          <w:b/>
          <w:bCs/>
          <w:i/>
          <w:iCs/>
        </w:rPr>
        <w:t>About Clarksdale, Mississippi</w:t>
      </w:r>
      <w:r w:rsidR="00AF650C">
        <w:rPr>
          <w:b/>
          <w:bCs/>
          <w:i/>
          <w:iCs/>
        </w:rPr>
        <w:t>:</w:t>
      </w:r>
      <w:r w:rsidR="00AF650C">
        <w:rPr>
          <w:i/>
          <w:iCs/>
        </w:rPr>
        <w:t xml:space="preserve">  </w:t>
      </w:r>
      <w:r w:rsidR="00AF650C">
        <w:rPr>
          <w:color w:val="0F0F0F"/>
          <w:sz w:val="20"/>
          <w:szCs w:val="20"/>
          <w:bdr w:val="none" w:sz="0" w:space="0" w:color="auto" w:frame="1"/>
        </w:rPr>
        <w:t>L</w:t>
      </w:r>
      <w:r w:rsidRPr="00E7335D">
        <w:rPr>
          <w:color w:val="0F0F0F"/>
          <w:sz w:val="20"/>
          <w:szCs w:val="20"/>
          <w:bdr w:val="none" w:sz="0" w:space="0" w:color="auto" w:frame="1"/>
        </w:rPr>
        <w:t>ong described as "Ground Zero" for blues aficionados from around the globe</w:t>
      </w:r>
      <w:r w:rsidR="00AF650C">
        <w:rPr>
          <w:color w:val="0F0F0F"/>
          <w:sz w:val="20"/>
          <w:szCs w:val="20"/>
          <w:bdr w:val="none" w:sz="0" w:space="0" w:color="auto" w:frame="1"/>
        </w:rPr>
        <w:t>, this tiny Delta town is where the blues</w:t>
      </w:r>
      <w:r w:rsidRPr="00E7335D">
        <w:rPr>
          <w:color w:val="0F0F0F"/>
          <w:sz w:val="20"/>
          <w:szCs w:val="20"/>
          <w:bdr w:val="none" w:sz="0" w:space="0" w:color="auto" w:frame="1"/>
        </w:rPr>
        <w:t xml:space="preserve"> all st</w:t>
      </w:r>
      <w:r w:rsidR="00C136F9">
        <w:rPr>
          <w:color w:val="0F0F0F"/>
          <w:sz w:val="20"/>
          <w:szCs w:val="20"/>
          <w:bdr w:val="none" w:sz="0" w:space="0" w:color="auto" w:frame="1"/>
        </w:rPr>
        <w:t>arted</w:t>
      </w:r>
      <w:r w:rsidRPr="00E7335D">
        <w:rPr>
          <w:color w:val="0F0F0F"/>
          <w:sz w:val="20"/>
          <w:szCs w:val="20"/>
          <w:bdr w:val="none" w:sz="0" w:space="0" w:color="auto" w:frame="1"/>
        </w:rPr>
        <w:t>.</w:t>
      </w:r>
      <w:r>
        <w:rPr>
          <w:color w:val="0F0F0F"/>
          <w:sz w:val="20"/>
          <w:szCs w:val="20"/>
          <w:bdr w:val="none" w:sz="0" w:space="0" w:color="auto" w:frame="1"/>
        </w:rPr>
        <w:t xml:space="preserve"> </w:t>
      </w:r>
      <w:r w:rsidRPr="00C136F9">
        <w:rPr>
          <w:color w:val="0F0F0F"/>
          <w:sz w:val="20"/>
          <w:szCs w:val="20"/>
          <w:bdr w:val="none" w:sz="0" w:space="0" w:color="auto" w:frame="1"/>
        </w:rPr>
        <w:t xml:space="preserve">Legend has it that </w:t>
      </w:r>
      <w:r>
        <w:rPr>
          <w:color w:val="0F0F0F"/>
          <w:sz w:val="20"/>
          <w:szCs w:val="20"/>
          <w:bdr w:val="none" w:sz="0" w:space="0" w:color="auto" w:frame="1"/>
        </w:rPr>
        <w:t xml:space="preserve">Robert </w:t>
      </w:r>
      <w:r w:rsidRPr="00C136F9">
        <w:rPr>
          <w:color w:val="0F0F0F"/>
          <w:sz w:val="20"/>
          <w:szCs w:val="20"/>
          <w:bdr w:val="none" w:sz="0" w:space="0" w:color="auto" w:frame="1"/>
        </w:rPr>
        <w:t>Johnson</w:t>
      </w:r>
      <w:r w:rsidR="001F57DF">
        <w:rPr>
          <w:color w:val="0F0F0F"/>
          <w:sz w:val="20"/>
          <w:szCs w:val="20"/>
          <w:bdr w:val="none" w:sz="0" w:space="0" w:color="auto" w:frame="1"/>
        </w:rPr>
        <w:t>, a traveling guitarist</w:t>
      </w:r>
      <w:r w:rsidR="000B0F8D">
        <w:rPr>
          <w:color w:val="0F0F0F"/>
          <w:sz w:val="20"/>
          <w:szCs w:val="20"/>
          <w:bdr w:val="none" w:sz="0" w:space="0" w:color="auto" w:frame="1"/>
        </w:rPr>
        <w:t>/singer/songwriter</w:t>
      </w:r>
      <w:r w:rsidR="001F57DF">
        <w:rPr>
          <w:color w:val="0F0F0F"/>
          <w:sz w:val="20"/>
          <w:szCs w:val="20"/>
          <w:bdr w:val="none" w:sz="0" w:space="0" w:color="auto" w:frame="1"/>
        </w:rPr>
        <w:t xml:space="preserve"> who played mostly on street corners, juke joints and </w:t>
      </w:r>
      <w:r w:rsidR="000B0F8D">
        <w:rPr>
          <w:color w:val="0F0F0F"/>
          <w:sz w:val="20"/>
          <w:szCs w:val="20"/>
          <w:bdr w:val="none" w:sz="0" w:space="0" w:color="auto" w:frame="1"/>
        </w:rPr>
        <w:t xml:space="preserve">at </w:t>
      </w:r>
      <w:r w:rsidR="001F57DF">
        <w:rPr>
          <w:color w:val="0F0F0F"/>
          <w:sz w:val="20"/>
          <w:szCs w:val="20"/>
          <w:bdr w:val="none" w:sz="0" w:space="0" w:color="auto" w:frame="1"/>
        </w:rPr>
        <w:t>Saturday night dances,</w:t>
      </w:r>
      <w:r w:rsidRPr="00C136F9">
        <w:rPr>
          <w:color w:val="0F0F0F"/>
          <w:sz w:val="20"/>
          <w:szCs w:val="20"/>
          <w:bdr w:val="none" w:sz="0" w:space="0" w:color="auto" w:frame="1"/>
        </w:rPr>
        <w:t xml:space="preserve"> took his guitar to the</w:t>
      </w:r>
      <w:r w:rsidR="009C57E0">
        <w:rPr>
          <w:color w:val="0F0F0F"/>
          <w:sz w:val="20"/>
          <w:szCs w:val="20"/>
          <w:bdr w:val="none" w:sz="0" w:space="0" w:color="auto" w:frame="1"/>
        </w:rPr>
        <w:t xml:space="preserve"> </w:t>
      </w:r>
      <w:r w:rsidRPr="00C136F9">
        <w:rPr>
          <w:color w:val="0F0F0F"/>
          <w:sz w:val="20"/>
          <w:szCs w:val="20"/>
          <w:bdr w:val="none" w:sz="0" w:space="0" w:color="auto" w:frame="1"/>
        </w:rPr>
        <w:t>crossroads of Highways 49 and 61</w:t>
      </w:r>
      <w:r w:rsidR="009C57E0">
        <w:rPr>
          <w:color w:val="0F0F0F"/>
          <w:sz w:val="20"/>
          <w:szCs w:val="20"/>
          <w:bdr w:val="none" w:sz="0" w:space="0" w:color="auto" w:frame="1"/>
        </w:rPr>
        <w:t xml:space="preserve"> in cotton plantation territory,</w:t>
      </w:r>
      <w:r w:rsidRPr="00C136F9">
        <w:rPr>
          <w:color w:val="0F0F0F"/>
          <w:sz w:val="20"/>
          <w:szCs w:val="20"/>
          <w:bdr w:val="none" w:sz="0" w:space="0" w:color="auto" w:frame="1"/>
        </w:rPr>
        <w:t xml:space="preserve"> where</w:t>
      </w:r>
      <w:r w:rsidR="009C57E0">
        <w:rPr>
          <w:color w:val="0F0F0F"/>
          <w:sz w:val="20"/>
          <w:szCs w:val="20"/>
          <w:bdr w:val="none" w:sz="0" w:space="0" w:color="auto" w:frame="1"/>
        </w:rPr>
        <w:t xml:space="preserve"> </w:t>
      </w:r>
      <w:r w:rsidR="000B0F8D">
        <w:rPr>
          <w:color w:val="0F0F0F"/>
          <w:sz w:val="20"/>
          <w:szCs w:val="20"/>
          <w:bdr w:val="none" w:sz="0" w:space="0" w:color="auto" w:frame="1"/>
        </w:rPr>
        <w:t>he</w:t>
      </w:r>
      <w:r w:rsidR="009C57E0">
        <w:rPr>
          <w:color w:val="0F0F0F"/>
          <w:sz w:val="20"/>
          <w:szCs w:val="20"/>
          <w:bdr w:val="none" w:sz="0" w:space="0" w:color="auto" w:frame="1"/>
        </w:rPr>
        <w:t xml:space="preserve"> reputedly sold his soul to</w:t>
      </w:r>
      <w:r w:rsidRPr="00C136F9">
        <w:rPr>
          <w:color w:val="0F0F0F"/>
          <w:sz w:val="20"/>
          <w:szCs w:val="20"/>
          <w:bdr w:val="none" w:sz="0" w:space="0" w:color="auto" w:frame="1"/>
        </w:rPr>
        <w:t xml:space="preserve"> the devil </w:t>
      </w:r>
      <w:r w:rsidR="009C57E0">
        <w:rPr>
          <w:color w:val="0F0F0F"/>
          <w:sz w:val="20"/>
          <w:szCs w:val="20"/>
          <w:bdr w:val="none" w:sz="0" w:space="0" w:color="auto" w:frame="1"/>
        </w:rPr>
        <w:t>in exchange for</w:t>
      </w:r>
      <w:r w:rsidRPr="00C136F9">
        <w:rPr>
          <w:color w:val="0F0F0F"/>
          <w:sz w:val="20"/>
          <w:szCs w:val="20"/>
          <w:bdr w:val="none" w:sz="0" w:space="0" w:color="auto" w:frame="1"/>
        </w:rPr>
        <w:t xml:space="preserve"> formidable</w:t>
      </w:r>
      <w:r w:rsidR="000B0F8D">
        <w:rPr>
          <w:color w:val="0F0F0F"/>
          <w:sz w:val="20"/>
          <w:szCs w:val="20"/>
          <w:bdr w:val="none" w:sz="0" w:space="0" w:color="auto" w:frame="1"/>
        </w:rPr>
        <w:t>, almost supernatural</w:t>
      </w:r>
      <w:r w:rsidRPr="00C136F9">
        <w:rPr>
          <w:color w:val="0F0F0F"/>
          <w:sz w:val="20"/>
          <w:szCs w:val="20"/>
          <w:bdr w:val="none" w:sz="0" w:space="0" w:color="auto" w:frame="1"/>
        </w:rPr>
        <w:t xml:space="preserve"> technique and a mastery of the blues</w:t>
      </w:r>
      <w:r>
        <w:rPr>
          <w:color w:val="0F0F0F"/>
          <w:sz w:val="20"/>
          <w:szCs w:val="20"/>
          <w:bdr w:val="none" w:sz="0" w:space="0" w:color="auto" w:frame="1"/>
        </w:rPr>
        <w:t xml:space="preserve">. Today, a </w:t>
      </w:r>
      <w:r w:rsidR="000B0F8D">
        <w:rPr>
          <w:color w:val="0F0F0F"/>
          <w:sz w:val="20"/>
          <w:szCs w:val="20"/>
          <w:bdr w:val="none" w:sz="0" w:space="0" w:color="auto" w:frame="1"/>
        </w:rPr>
        <w:t>h</w:t>
      </w:r>
      <w:r>
        <w:rPr>
          <w:color w:val="0F0F0F"/>
          <w:sz w:val="20"/>
          <w:szCs w:val="20"/>
          <w:bdr w:val="none" w:sz="0" w:space="0" w:color="auto" w:frame="1"/>
        </w:rPr>
        <w:t xml:space="preserve">armonica Jam Camp is offered twice a year in Clarksdale for </w:t>
      </w:r>
      <w:r w:rsidR="000B0F8D">
        <w:rPr>
          <w:color w:val="0F0F0F"/>
          <w:sz w:val="20"/>
          <w:szCs w:val="20"/>
          <w:bdr w:val="none" w:sz="0" w:space="0" w:color="auto" w:frame="1"/>
        </w:rPr>
        <w:t>players of all levels</w:t>
      </w:r>
      <w:r>
        <w:rPr>
          <w:color w:val="0F0F0F"/>
          <w:sz w:val="20"/>
          <w:szCs w:val="20"/>
          <w:bdr w:val="none" w:sz="0" w:space="0" w:color="auto" w:frame="1"/>
        </w:rPr>
        <w:t xml:space="preserve">.  See </w:t>
      </w:r>
      <w:bookmarkStart w:id="1" w:name="_Hlk80262368"/>
      <w:r w:rsidR="003E590D">
        <w:rPr>
          <w:color w:val="0F0F0F"/>
          <w:sz w:val="20"/>
          <w:szCs w:val="20"/>
          <w:bdr w:val="none" w:sz="0" w:space="0" w:color="auto" w:frame="1"/>
        </w:rPr>
        <w:fldChar w:fldCharType="begin"/>
      </w:r>
      <w:r w:rsidR="003E590D">
        <w:rPr>
          <w:color w:val="0F0F0F"/>
          <w:sz w:val="20"/>
          <w:szCs w:val="20"/>
          <w:bdr w:val="none" w:sz="0" w:space="0" w:color="auto" w:frame="1"/>
        </w:rPr>
        <w:instrText xml:space="preserve"> HYPERLINK "</w:instrText>
      </w:r>
      <w:r w:rsidR="003E590D" w:rsidRPr="003E590D">
        <w:rPr>
          <w:color w:val="0F0F0F"/>
          <w:sz w:val="20"/>
          <w:szCs w:val="20"/>
          <w:bdr w:val="none" w:sz="0" w:space="0" w:color="auto" w:frame="1"/>
        </w:rPr>
        <w:instrText>https://theharmonicaexperience.com/</w:instrText>
      </w:r>
      <w:r w:rsidR="003E590D">
        <w:rPr>
          <w:color w:val="0F0F0F"/>
          <w:sz w:val="20"/>
          <w:szCs w:val="20"/>
          <w:bdr w:val="none" w:sz="0" w:space="0" w:color="auto" w:frame="1"/>
        </w:rPr>
        <w:instrText xml:space="preserve">" </w:instrText>
      </w:r>
      <w:r w:rsidR="003E590D">
        <w:rPr>
          <w:color w:val="0F0F0F"/>
          <w:sz w:val="20"/>
          <w:szCs w:val="20"/>
          <w:bdr w:val="none" w:sz="0" w:space="0" w:color="auto" w:frame="1"/>
        </w:rPr>
        <w:fldChar w:fldCharType="separate"/>
      </w:r>
      <w:r w:rsidR="003E590D" w:rsidRPr="00DF3651">
        <w:rPr>
          <w:rStyle w:val="Hyperlink"/>
          <w:sz w:val="20"/>
          <w:szCs w:val="20"/>
          <w:bdr w:val="none" w:sz="0" w:space="0" w:color="auto" w:frame="1"/>
        </w:rPr>
        <w:t>https://theharmonicaexperience.com/</w:t>
      </w:r>
      <w:r w:rsidR="003E590D">
        <w:rPr>
          <w:color w:val="0F0F0F"/>
          <w:sz w:val="20"/>
          <w:szCs w:val="20"/>
          <w:bdr w:val="none" w:sz="0" w:space="0" w:color="auto" w:frame="1"/>
        </w:rPr>
        <w:fldChar w:fldCharType="end"/>
      </w:r>
    </w:p>
    <w:bookmarkEnd w:id="1"/>
    <w:p w14:paraId="7B4B59B3" w14:textId="77777777" w:rsidR="003E590D" w:rsidRPr="005004D8" w:rsidRDefault="003E590D" w:rsidP="00C136F9">
      <w:pPr>
        <w:rPr>
          <w:rFonts w:ascii="Times New Roman" w:eastAsia="Times New Roman" w:hAnsi="Times New Roman" w:cs="Times New Roman"/>
          <w:color w:val="0F0F0F"/>
          <w:sz w:val="20"/>
          <w:szCs w:val="20"/>
          <w:bdr w:val="none" w:sz="0" w:space="0" w:color="auto" w:frame="1"/>
        </w:rPr>
      </w:pPr>
    </w:p>
    <w:sectPr w:rsidR="003E590D" w:rsidRPr="005004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16F55"/>
    <w:multiLevelType w:val="hybridMultilevel"/>
    <w:tmpl w:val="06820650"/>
    <w:lvl w:ilvl="0" w:tplc="23F49A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F5C"/>
    <w:rsid w:val="00093617"/>
    <w:rsid w:val="000B0F8D"/>
    <w:rsid w:val="000C40F9"/>
    <w:rsid w:val="000E799E"/>
    <w:rsid w:val="0010358E"/>
    <w:rsid w:val="00106718"/>
    <w:rsid w:val="00113975"/>
    <w:rsid w:val="00121D2E"/>
    <w:rsid w:val="0012333F"/>
    <w:rsid w:val="00135E76"/>
    <w:rsid w:val="0017140D"/>
    <w:rsid w:val="001A3B71"/>
    <w:rsid w:val="001D0624"/>
    <w:rsid w:val="001F57DF"/>
    <w:rsid w:val="00214D56"/>
    <w:rsid w:val="002834DC"/>
    <w:rsid w:val="00284B3F"/>
    <w:rsid w:val="00347440"/>
    <w:rsid w:val="00351B16"/>
    <w:rsid w:val="003606F8"/>
    <w:rsid w:val="00377DDB"/>
    <w:rsid w:val="00392313"/>
    <w:rsid w:val="003D5FDF"/>
    <w:rsid w:val="003E590D"/>
    <w:rsid w:val="003F38C7"/>
    <w:rsid w:val="004C4C1E"/>
    <w:rsid w:val="004F234C"/>
    <w:rsid w:val="005004D8"/>
    <w:rsid w:val="00553D65"/>
    <w:rsid w:val="00592528"/>
    <w:rsid w:val="005C52D5"/>
    <w:rsid w:val="005F6CCA"/>
    <w:rsid w:val="00644CB6"/>
    <w:rsid w:val="00660A70"/>
    <w:rsid w:val="006B36C1"/>
    <w:rsid w:val="006D6B05"/>
    <w:rsid w:val="007060C9"/>
    <w:rsid w:val="00765F0F"/>
    <w:rsid w:val="00862C35"/>
    <w:rsid w:val="008B763A"/>
    <w:rsid w:val="009203D8"/>
    <w:rsid w:val="00933D86"/>
    <w:rsid w:val="00971934"/>
    <w:rsid w:val="009739D4"/>
    <w:rsid w:val="009C57E0"/>
    <w:rsid w:val="009E074B"/>
    <w:rsid w:val="009E5CF3"/>
    <w:rsid w:val="00A0511A"/>
    <w:rsid w:val="00A13A74"/>
    <w:rsid w:val="00A45AA5"/>
    <w:rsid w:val="00A65844"/>
    <w:rsid w:val="00AA55FD"/>
    <w:rsid w:val="00AE7EE6"/>
    <w:rsid w:val="00AF650C"/>
    <w:rsid w:val="00BC2D05"/>
    <w:rsid w:val="00BF2009"/>
    <w:rsid w:val="00C136F9"/>
    <w:rsid w:val="00C16542"/>
    <w:rsid w:val="00C31B71"/>
    <w:rsid w:val="00CA1570"/>
    <w:rsid w:val="00CB71DB"/>
    <w:rsid w:val="00D15CB2"/>
    <w:rsid w:val="00D43F5C"/>
    <w:rsid w:val="00D8752F"/>
    <w:rsid w:val="00E21126"/>
    <w:rsid w:val="00E7335D"/>
    <w:rsid w:val="00EC31FA"/>
    <w:rsid w:val="00EE02AC"/>
    <w:rsid w:val="00F40909"/>
    <w:rsid w:val="00F87C38"/>
    <w:rsid w:val="00FB4394"/>
    <w:rsid w:val="00FE6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E41E"/>
  <w15:chartTrackingRefBased/>
  <w15:docId w15:val="{44EC64B2-59A5-4A7B-9BF5-0940DD42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5CB2"/>
    <w:rPr>
      <w:color w:val="0000FF"/>
      <w:u w:val="single"/>
    </w:rPr>
  </w:style>
  <w:style w:type="paragraph" w:styleId="NormalWeb">
    <w:name w:val="Normal (Web)"/>
    <w:basedOn w:val="Normal"/>
    <w:uiPriority w:val="99"/>
    <w:semiHidden/>
    <w:unhideWhenUsed/>
    <w:rsid w:val="00D15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Normal"/>
    <w:rsid w:val="00E7335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B763A"/>
    <w:rPr>
      <w:color w:val="605E5C"/>
      <w:shd w:val="clear" w:color="auto" w:fill="E1DFDD"/>
    </w:rPr>
  </w:style>
  <w:style w:type="paragraph" w:customStyle="1" w:styleId="has-text-align-left">
    <w:name w:val="has-text-align-left"/>
    <w:basedOn w:val="Normal"/>
    <w:rsid w:val="008B76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763A"/>
    <w:rPr>
      <w:b/>
      <w:bCs/>
    </w:rPr>
  </w:style>
  <w:style w:type="character" w:styleId="Emphasis">
    <w:name w:val="Emphasis"/>
    <w:basedOn w:val="DefaultParagraphFont"/>
    <w:uiPriority w:val="20"/>
    <w:qFormat/>
    <w:rsid w:val="008B763A"/>
    <w:rPr>
      <w:i/>
      <w:iCs/>
    </w:rPr>
  </w:style>
  <w:style w:type="paragraph" w:styleId="ListParagraph">
    <w:name w:val="List Paragraph"/>
    <w:basedOn w:val="Normal"/>
    <w:uiPriority w:val="34"/>
    <w:qFormat/>
    <w:rsid w:val="002834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027316">
      <w:bodyDiv w:val="1"/>
      <w:marLeft w:val="0"/>
      <w:marRight w:val="0"/>
      <w:marTop w:val="0"/>
      <w:marBottom w:val="0"/>
      <w:divBdr>
        <w:top w:val="none" w:sz="0" w:space="0" w:color="auto"/>
        <w:left w:val="none" w:sz="0" w:space="0" w:color="auto"/>
        <w:bottom w:val="none" w:sz="0" w:space="0" w:color="auto"/>
        <w:right w:val="none" w:sz="0" w:space="0" w:color="auto"/>
      </w:divBdr>
    </w:div>
    <w:div w:id="870999917">
      <w:bodyDiv w:val="1"/>
      <w:marLeft w:val="0"/>
      <w:marRight w:val="0"/>
      <w:marTop w:val="0"/>
      <w:marBottom w:val="0"/>
      <w:divBdr>
        <w:top w:val="none" w:sz="0" w:space="0" w:color="auto"/>
        <w:left w:val="none" w:sz="0" w:space="0" w:color="auto"/>
        <w:bottom w:val="none" w:sz="0" w:space="0" w:color="auto"/>
        <w:right w:val="none" w:sz="0" w:space="0" w:color="auto"/>
      </w:divBdr>
    </w:div>
    <w:div w:id="1208687207">
      <w:bodyDiv w:val="1"/>
      <w:marLeft w:val="0"/>
      <w:marRight w:val="0"/>
      <w:marTop w:val="0"/>
      <w:marBottom w:val="0"/>
      <w:divBdr>
        <w:top w:val="none" w:sz="0" w:space="0" w:color="auto"/>
        <w:left w:val="none" w:sz="0" w:space="0" w:color="auto"/>
        <w:bottom w:val="none" w:sz="0" w:space="0" w:color="auto"/>
        <w:right w:val="none" w:sz="0" w:space="0" w:color="auto"/>
      </w:divBdr>
    </w:div>
    <w:div w:id="1992831320">
      <w:bodyDiv w:val="1"/>
      <w:marLeft w:val="0"/>
      <w:marRight w:val="0"/>
      <w:marTop w:val="0"/>
      <w:marBottom w:val="0"/>
      <w:divBdr>
        <w:top w:val="none" w:sz="0" w:space="0" w:color="auto"/>
        <w:left w:val="none" w:sz="0" w:space="0" w:color="auto"/>
        <w:bottom w:val="none" w:sz="0" w:space="0" w:color="auto"/>
        <w:right w:val="none" w:sz="0" w:space="0" w:color="auto"/>
      </w:divBdr>
      <w:divsChild>
        <w:div w:id="256598723">
          <w:marLeft w:val="0"/>
          <w:marRight w:val="0"/>
          <w:marTop w:val="0"/>
          <w:marBottom w:val="0"/>
          <w:divBdr>
            <w:top w:val="none" w:sz="0" w:space="0" w:color="auto"/>
            <w:left w:val="none" w:sz="0" w:space="0" w:color="auto"/>
            <w:bottom w:val="none" w:sz="0" w:space="0" w:color="auto"/>
            <w:right w:val="none" w:sz="0" w:space="0" w:color="auto"/>
          </w:divBdr>
          <w:divsChild>
            <w:div w:id="606893231">
              <w:marLeft w:val="0"/>
              <w:marRight w:val="0"/>
              <w:marTop w:val="0"/>
              <w:marBottom w:val="0"/>
              <w:divBdr>
                <w:top w:val="none" w:sz="0" w:space="0" w:color="auto"/>
                <w:left w:val="none" w:sz="0" w:space="0" w:color="auto"/>
                <w:bottom w:val="none" w:sz="0" w:space="0" w:color="auto"/>
                <w:right w:val="none" w:sz="0" w:space="0" w:color="auto"/>
              </w:divBdr>
              <w:divsChild>
                <w:div w:id="14270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73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gicianswithoutborders.com/empower/" TargetMode="External"/><Relationship Id="rId3" Type="http://schemas.openxmlformats.org/officeDocument/2006/relationships/settings" Target="settings.xml"/><Relationship Id="rId7" Type="http://schemas.openxmlformats.org/officeDocument/2006/relationships/hyperlink" Target="https://www.magicianswithoutborders.com/education-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gicianswithoutborders.com/entertain/" TargetMode="External"/><Relationship Id="rId11" Type="http://schemas.openxmlformats.org/officeDocument/2006/relationships/theme" Target="theme/theme1.xml"/><Relationship Id="rId5" Type="http://schemas.openxmlformats.org/officeDocument/2006/relationships/hyperlink" Target="mailto:Lshogan@comcast.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gicianswithoutbord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1276</TotalTime>
  <Pages>1</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Hogan</dc:creator>
  <cp:keywords/>
  <dc:description/>
  <cp:lastModifiedBy>Lois Hogan</cp:lastModifiedBy>
  <cp:revision>57</cp:revision>
  <cp:lastPrinted>2021-08-22T21:34:00Z</cp:lastPrinted>
  <dcterms:created xsi:type="dcterms:W3CDTF">2021-08-17T20:02:00Z</dcterms:created>
  <dcterms:modified xsi:type="dcterms:W3CDTF">2021-08-22T21:34:00Z</dcterms:modified>
</cp:coreProperties>
</file>